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E0" w:rsidRDefault="00B037B8" w:rsidP="00D80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характеристика стетоскоп электронный для беременных</w:t>
      </w:r>
    </w:p>
    <w:p w:rsidR="00352329" w:rsidRDefault="00352329" w:rsidP="00D80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383" w:rsidRDefault="00B037B8" w:rsidP="00352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83">
        <w:rPr>
          <w:rFonts w:ascii="Times New Roman" w:hAnsi="Times New Roman" w:cs="Times New Roman"/>
          <w:sz w:val="28"/>
          <w:szCs w:val="28"/>
        </w:rPr>
        <w:t xml:space="preserve">Частота ультразвука: 3 МГц. </w:t>
      </w:r>
      <w:proofErr w:type="spellStart"/>
      <w:r w:rsidRPr="00225383">
        <w:rPr>
          <w:rFonts w:ascii="Times New Roman" w:hAnsi="Times New Roman" w:cs="Times New Roman"/>
          <w:sz w:val="28"/>
          <w:szCs w:val="28"/>
        </w:rPr>
        <w:t>Допплер</w:t>
      </w:r>
      <w:proofErr w:type="spellEnd"/>
      <w:r w:rsidRPr="002253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5383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225383">
        <w:rPr>
          <w:rFonts w:ascii="Times New Roman" w:hAnsi="Times New Roman" w:cs="Times New Roman"/>
          <w:sz w:val="28"/>
          <w:szCs w:val="28"/>
        </w:rPr>
        <w:t xml:space="preserve"> для использования в домашних условиях, позволит контролировать сердцебиение плода в удобное для Вас время с 12 недели беременности. Внешний динамик</w:t>
      </w:r>
      <w:r w:rsidR="00225383">
        <w:rPr>
          <w:rFonts w:ascii="Times New Roman" w:hAnsi="Times New Roman" w:cs="Times New Roman"/>
          <w:sz w:val="28"/>
          <w:szCs w:val="28"/>
        </w:rPr>
        <w:t xml:space="preserve"> </w:t>
      </w:r>
      <w:r w:rsidRPr="00225383">
        <w:rPr>
          <w:rFonts w:ascii="Times New Roman" w:hAnsi="Times New Roman" w:cs="Times New Roman"/>
          <w:sz w:val="28"/>
          <w:szCs w:val="28"/>
        </w:rPr>
        <w:t>с регулировкой громкости, четкий и громкий звук</w:t>
      </w:r>
      <w:r w:rsidR="00225383">
        <w:rPr>
          <w:rFonts w:ascii="Times New Roman" w:hAnsi="Times New Roman" w:cs="Times New Roman"/>
          <w:sz w:val="28"/>
          <w:szCs w:val="28"/>
        </w:rPr>
        <w:t>.</w:t>
      </w:r>
      <w:r w:rsidRPr="00225383">
        <w:rPr>
          <w:rFonts w:ascii="Times New Roman" w:hAnsi="Times New Roman" w:cs="Times New Roman"/>
          <w:sz w:val="28"/>
          <w:szCs w:val="28"/>
        </w:rPr>
        <w:t xml:space="preserve"> Предусмотрен разъем для наушников</w:t>
      </w:r>
      <w:r w:rsidR="00225383">
        <w:rPr>
          <w:rFonts w:ascii="Times New Roman" w:hAnsi="Times New Roman" w:cs="Times New Roman"/>
          <w:sz w:val="28"/>
          <w:szCs w:val="28"/>
        </w:rPr>
        <w:t>.</w:t>
      </w:r>
      <w:r w:rsidRPr="00225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383">
        <w:rPr>
          <w:rFonts w:ascii="Times New Roman" w:hAnsi="Times New Roman" w:cs="Times New Roman"/>
          <w:sz w:val="28"/>
          <w:szCs w:val="28"/>
        </w:rPr>
        <w:t>Допплер</w:t>
      </w:r>
      <w:proofErr w:type="spellEnd"/>
      <w:r w:rsidRPr="00225383">
        <w:rPr>
          <w:rFonts w:ascii="Times New Roman" w:hAnsi="Times New Roman" w:cs="Times New Roman"/>
          <w:sz w:val="28"/>
          <w:szCs w:val="28"/>
        </w:rPr>
        <w:t xml:space="preserve"> для беременных </w:t>
      </w:r>
      <w:proofErr w:type="gramStart"/>
      <w:r w:rsidRPr="00225383">
        <w:rPr>
          <w:rFonts w:ascii="Times New Roman" w:hAnsi="Times New Roman" w:cs="Times New Roman"/>
          <w:sz w:val="28"/>
          <w:szCs w:val="28"/>
        </w:rPr>
        <w:t>оснащен</w:t>
      </w:r>
      <w:proofErr w:type="gramEnd"/>
      <w:r w:rsidRPr="00225383">
        <w:rPr>
          <w:rFonts w:ascii="Times New Roman" w:hAnsi="Times New Roman" w:cs="Times New Roman"/>
          <w:sz w:val="28"/>
          <w:szCs w:val="28"/>
        </w:rPr>
        <w:t xml:space="preserve"> большим цветным дисплеем с подсветкой, на которой</w:t>
      </w:r>
      <w:r w:rsidR="00225383">
        <w:rPr>
          <w:rFonts w:ascii="Times New Roman" w:hAnsi="Times New Roman" w:cs="Times New Roman"/>
          <w:sz w:val="28"/>
          <w:szCs w:val="28"/>
        </w:rPr>
        <w:t xml:space="preserve"> помимо частоты сердечных сокращ</w:t>
      </w:r>
      <w:r w:rsidRPr="00225383">
        <w:rPr>
          <w:rFonts w:ascii="Times New Roman" w:hAnsi="Times New Roman" w:cs="Times New Roman"/>
          <w:sz w:val="28"/>
          <w:szCs w:val="28"/>
        </w:rPr>
        <w:t>ений выводится гистограмма плода</w:t>
      </w:r>
      <w:r w:rsidR="00225383">
        <w:rPr>
          <w:rFonts w:ascii="Times New Roman" w:hAnsi="Times New Roman" w:cs="Times New Roman"/>
          <w:sz w:val="28"/>
          <w:szCs w:val="28"/>
        </w:rPr>
        <w:t>.</w:t>
      </w:r>
      <w:r w:rsidRPr="00225383">
        <w:rPr>
          <w:rFonts w:ascii="Times New Roman" w:hAnsi="Times New Roman" w:cs="Times New Roman"/>
          <w:sz w:val="28"/>
          <w:szCs w:val="28"/>
        </w:rPr>
        <w:t xml:space="preserve"> </w:t>
      </w:r>
      <w:r w:rsidR="00225383">
        <w:rPr>
          <w:rFonts w:ascii="Times New Roman" w:hAnsi="Times New Roman" w:cs="Times New Roman"/>
          <w:sz w:val="28"/>
          <w:szCs w:val="28"/>
        </w:rPr>
        <w:t>Также модель имеет тревожный инд</w:t>
      </w:r>
      <w:r w:rsidRPr="00225383">
        <w:rPr>
          <w:rFonts w:ascii="Times New Roman" w:hAnsi="Times New Roman" w:cs="Times New Roman"/>
          <w:sz w:val="28"/>
          <w:szCs w:val="28"/>
        </w:rPr>
        <w:t>икатор</w:t>
      </w:r>
      <w:r w:rsidR="00225383">
        <w:rPr>
          <w:rFonts w:ascii="Times New Roman" w:hAnsi="Times New Roman" w:cs="Times New Roman"/>
          <w:sz w:val="28"/>
          <w:szCs w:val="28"/>
        </w:rPr>
        <w:t>, который загорается красным, если ЧСС плода нарушена.</w:t>
      </w:r>
    </w:p>
    <w:p w:rsidR="00B037B8" w:rsidRPr="00225383" w:rsidRDefault="00225383" w:rsidP="00352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383">
        <w:rPr>
          <w:rFonts w:ascii="Times New Roman" w:hAnsi="Times New Roman" w:cs="Times New Roman"/>
          <w:b/>
          <w:sz w:val="28"/>
          <w:szCs w:val="28"/>
        </w:rPr>
        <w:t>У прибора 3 режима работы:</w:t>
      </w:r>
    </w:p>
    <w:p w:rsidR="00225383" w:rsidRDefault="00225383" w:rsidP="00352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●Режим отображения в реальном времени;</w:t>
      </w:r>
    </w:p>
    <w:p w:rsidR="00225383" w:rsidRDefault="00225383" w:rsidP="00352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●Усредненный режим отображения; </w:t>
      </w:r>
    </w:p>
    <w:p w:rsidR="00225383" w:rsidRDefault="00225383" w:rsidP="00352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●ручной режим;</w:t>
      </w:r>
    </w:p>
    <w:p w:rsidR="00225383" w:rsidRDefault="00225383" w:rsidP="00352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Допплер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беременных автоматически отключается через 1 минуту бездействия. Питание: батарейки типа АА (2 шт.) - входят в комплект.</w:t>
      </w:r>
    </w:p>
    <w:p w:rsidR="00225383" w:rsidRPr="00225383" w:rsidRDefault="00225383" w:rsidP="00352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329" w:rsidRPr="008863F2" w:rsidRDefault="00352329" w:rsidP="00352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3F2">
        <w:rPr>
          <w:rFonts w:ascii="Times New Roman" w:hAnsi="Times New Roman" w:cs="Times New Roman"/>
          <w:b/>
          <w:sz w:val="28"/>
          <w:szCs w:val="28"/>
        </w:rPr>
        <w:t>Руководство по эксплуатации</w:t>
      </w:r>
    </w:p>
    <w:p w:rsidR="00352329" w:rsidRPr="008863F2" w:rsidRDefault="00352329" w:rsidP="00352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3F2">
        <w:rPr>
          <w:rFonts w:ascii="Times New Roman" w:hAnsi="Times New Roman" w:cs="Times New Roman"/>
          <w:b/>
          <w:sz w:val="28"/>
          <w:szCs w:val="28"/>
        </w:rPr>
        <w:t>Гарантийный талон</w:t>
      </w:r>
    </w:p>
    <w:p w:rsidR="00352329" w:rsidRPr="008863F2" w:rsidRDefault="00352329" w:rsidP="00352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3F2">
        <w:rPr>
          <w:rFonts w:ascii="Times New Roman" w:hAnsi="Times New Roman" w:cs="Times New Roman"/>
          <w:b/>
          <w:sz w:val="28"/>
          <w:szCs w:val="28"/>
        </w:rPr>
        <w:t>Наличие первичной поверки не менее 70% срок</w:t>
      </w:r>
    </w:p>
    <w:p w:rsidR="00352329" w:rsidRPr="008863F2" w:rsidRDefault="005C46D7" w:rsidP="00352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3F2">
        <w:rPr>
          <w:rFonts w:ascii="Times New Roman" w:hAnsi="Times New Roman" w:cs="Times New Roman"/>
          <w:b/>
          <w:sz w:val="28"/>
          <w:szCs w:val="28"/>
        </w:rPr>
        <w:t>Сертификат соответствия</w:t>
      </w:r>
    </w:p>
    <w:p w:rsidR="005C46D7" w:rsidRPr="008863F2" w:rsidRDefault="005C46D7" w:rsidP="00352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3F2">
        <w:rPr>
          <w:rFonts w:ascii="Times New Roman" w:hAnsi="Times New Roman" w:cs="Times New Roman"/>
          <w:b/>
          <w:sz w:val="28"/>
          <w:szCs w:val="28"/>
        </w:rPr>
        <w:t>Регистрационное удостоверение</w:t>
      </w:r>
    </w:p>
    <w:p w:rsidR="00D30759" w:rsidRDefault="00D30759" w:rsidP="002941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759" w:rsidRDefault="00D30759" w:rsidP="002941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759" w:rsidRDefault="00D30759" w:rsidP="002941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759" w:rsidRPr="00294164" w:rsidRDefault="00D30759" w:rsidP="002941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0759" w:rsidRPr="00294164" w:rsidSect="00D804D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94164"/>
    <w:rsid w:val="001A0601"/>
    <w:rsid w:val="00200FE0"/>
    <w:rsid w:val="00225383"/>
    <w:rsid w:val="00294164"/>
    <w:rsid w:val="00352329"/>
    <w:rsid w:val="005C46D7"/>
    <w:rsid w:val="00683CE9"/>
    <w:rsid w:val="00781BD7"/>
    <w:rsid w:val="00885F1D"/>
    <w:rsid w:val="008863F2"/>
    <w:rsid w:val="00A11C5D"/>
    <w:rsid w:val="00A6278A"/>
    <w:rsid w:val="00A67947"/>
    <w:rsid w:val="00B037B8"/>
    <w:rsid w:val="00D154DE"/>
    <w:rsid w:val="00D30759"/>
    <w:rsid w:val="00D8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2024-02-20T05:44:00Z</dcterms:created>
  <dcterms:modified xsi:type="dcterms:W3CDTF">2024-07-04T07:29:00Z</dcterms:modified>
</cp:coreProperties>
</file>